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This document is currently unavailable .</w:t>
      </w:r>
    </w:p>
    <w:p>
      <w:r>
        <w:t>For questions or to request access, please</w:t>
      </w:r>
    </w:p>
    <w:p>
      <w:r>
        <w:t>contact communications@qdnl.nl 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